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D56" w:rsidRDefault="00784C2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84C2A">
        <w:rPr>
          <w:rFonts w:ascii="Arial" w:hAnsi="Arial" w:cs="Arial"/>
          <w:sz w:val="24"/>
          <w:szCs w:val="24"/>
        </w:rPr>
        <w:t>Gustav</w:t>
      </w:r>
      <w:r>
        <w:rPr>
          <w:rFonts w:ascii="Arial" w:hAnsi="Arial" w:cs="Arial"/>
          <w:sz w:val="24"/>
          <w:szCs w:val="24"/>
        </w:rPr>
        <w:t xml:space="preserve">e Lafond, formé à l’Ecole des </w:t>
      </w:r>
      <w:r w:rsidR="00822EA2">
        <w:rPr>
          <w:rFonts w:ascii="Arial" w:hAnsi="Arial" w:cs="Arial"/>
          <w:sz w:val="24"/>
          <w:szCs w:val="24"/>
        </w:rPr>
        <w:t>Beaux-Arts</w:t>
      </w:r>
      <w:r>
        <w:rPr>
          <w:rFonts w:ascii="Arial" w:hAnsi="Arial" w:cs="Arial"/>
          <w:sz w:val="24"/>
          <w:szCs w:val="24"/>
        </w:rPr>
        <w:t xml:space="preserve"> de St Etienne, </w:t>
      </w:r>
      <w:r w:rsidR="00822EA2">
        <w:rPr>
          <w:rFonts w:ascii="Arial" w:hAnsi="Arial" w:cs="Arial"/>
          <w:sz w:val="24"/>
          <w:szCs w:val="24"/>
        </w:rPr>
        <w:t>sculpte, peint, dessine, modèle, construit, tout en se confrontant sans cesse à de nouveaux matériaux.</w:t>
      </w:r>
    </w:p>
    <w:p w:rsidR="00784C2A" w:rsidRDefault="00822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pouvez le rencontrer dans son atelier à Ornans</w:t>
      </w:r>
      <w:r w:rsidR="00784C2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où</w:t>
      </w:r>
      <w:r w:rsidR="00784C2A">
        <w:rPr>
          <w:rFonts w:ascii="Arial" w:hAnsi="Arial" w:cs="Arial"/>
          <w:sz w:val="24"/>
          <w:szCs w:val="24"/>
        </w:rPr>
        <w:t xml:space="preserve"> il organise chaque année, une exposition présentant ses nouvelles créations, mais aussi, les œuvres de ses amis artistes, français et étrangers.</w:t>
      </w:r>
    </w:p>
    <w:p w:rsidR="00784C2A" w:rsidRDefault="00784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2019, dans le cadre de l’année Courbet, il a réalisé une sculpture monumentale : une interprétation en volume du tableau de Courbet : « Un Enterrement à Ornans ». Cette œuvre, inaugurée par le Président de la République, est visible le long du cheminement Courbet à Ornans.</w:t>
      </w:r>
    </w:p>
    <w:p w:rsidR="00784C2A" w:rsidRPr="00784C2A" w:rsidRDefault="00784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Gustave Lafond n’hésite pas à partager sa passion, en organisant, cours et stages dans son atelier, en intervenant dans les écoles, par sa participation dans la vie associative, </w:t>
      </w:r>
      <w:r w:rsidR="00822EA2">
        <w:rPr>
          <w:rFonts w:ascii="Arial" w:hAnsi="Arial" w:cs="Arial"/>
          <w:sz w:val="24"/>
          <w:szCs w:val="24"/>
        </w:rPr>
        <w:t xml:space="preserve">en faisant </w:t>
      </w:r>
      <w:r>
        <w:rPr>
          <w:rFonts w:ascii="Arial" w:hAnsi="Arial" w:cs="Arial"/>
          <w:sz w:val="24"/>
          <w:szCs w:val="24"/>
        </w:rPr>
        <w:t>des démonstrations de travail en public.</w:t>
      </w:r>
    </w:p>
    <w:sectPr w:rsidR="00784C2A" w:rsidRPr="00784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2A"/>
    <w:rsid w:val="00744D56"/>
    <w:rsid w:val="00784C2A"/>
    <w:rsid w:val="00822EA2"/>
    <w:rsid w:val="00A7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417E2-64AE-494A-85EA-631A86ED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2021-07-22T19:12:00Z</dcterms:created>
  <dcterms:modified xsi:type="dcterms:W3CDTF">2021-07-22T19:12:00Z</dcterms:modified>
</cp:coreProperties>
</file>